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1F" w:rsidRDefault="00E1191F" w:rsidP="00E1191F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Zespół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Szkół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–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E. </w:t>
      </w:r>
      <w:proofErr w:type="spellStart"/>
      <w:r>
        <w:rPr>
          <w:rFonts w:ascii="Calibri" w:hAnsi="Calibri"/>
          <w:sz w:val="20"/>
          <w:szCs w:val="20"/>
          <w:lang w:val="en-US"/>
        </w:rPr>
        <w:t>Gierczak</w:t>
      </w:r>
      <w:proofErr w:type="spellEnd"/>
    </w:p>
    <w:p w:rsidR="00E1191F" w:rsidRDefault="00E1191F" w:rsidP="00E1191F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ul. </w:t>
      </w:r>
      <w:proofErr w:type="spellStart"/>
      <w:r>
        <w:rPr>
          <w:rFonts w:ascii="Calibri" w:hAnsi="Calibri"/>
          <w:sz w:val="20"/>
          <w:szCs w:val="20"/>
          <w:lang w:val="en-US"/>
        </w:rPr>
        <w:t>Łopuskiego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E1191F" w:rsidRDefault="00E1191F" w:rsidP="00E1191F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78-100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  <w:r w:rsidR="00A96977" w:rsidRPr="00414B85">
        <w:rPr>
          <w:rFonts w:ascii="Calibri" w:hAnsi="Calibri"/>
          <w:sz w:val="20"/>
          <w:szCs w:val="20"/>
          <w:lang w:val="en-US"/>
        </w:rPr>
        <w:t xml:space="preserve">         </w:t>
      </w:r>
    </w:p>
    <w:p w:rsidR="00E1191F" w:rsidRDefault="00E1191F" w:rsidP="00A96977">
      <w:pPr>
        <w:jc w:val="both"/>
        <w:rPr>
          <w:rFonts w:ascii="Calibri" w:hAnsi="Calibri"/>
          <w:sz w:val="20"/>
          <w:szCs w:val="20"/>
          <w:lang w:val="en-US"/>
        </w:rPr>
      </w:pPr>
    </w:p>
    <w:p w:rsidR="00DE4D58" w:rsidRPr="00C3418F" w:rsidRDefault="00A96977" w:rsidP="00DE4D58">
      <w:pPr>
        <w:spacing w:after="0" w:line="240" w:lineRule="auto"/>
        <w:ind w:left="4248" w:firstLine="708"/>
        <w:rPr>
          <w:rFonts w:eastAsia="Times New Roman" w:cstheme="minorHAnsi"/>
        </w:rPr>
      </w:pPr>
      <w:r w:rsidRPr="00414B85">
        <w:rPr>
          <w:rFonts w:ascii="Calibri" w:hAnsi="Calibri"/>
          <w:sz w:val="20"/>
          <w:szCs w:val="20"/>
          <w:lang w:val="en-US"/>
        </w:rPr>
        <w:t xml:space="preserve">            </w:t>
      </w:r>
      <w:r>
        <w:rPr>
          <w:rFonts w:ascii="Calibri" w:hAnsi="Calibri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414B85">
        <w:rPr>
          <w:rFonts w:ascii="Calibri" w:hAnsi="Calibri"/>
          <w:sz w:val="20"/>
          <w:szCs w:val="20"/>
          <w:lang w:val="en-US"/>
        </w:rPr>
        <w:t xml:space="preserve">    </w:t>
      </w:r>
      <w:r w:rsidR="00DE4D58">
        <w:rPr>
          <w:rFonts w:eastAsia="Times New Roman" w:cstheme="minorHAnsi"/>
        </w:rPr>
        <w:t xml:space="preserve">      </w:t>
      </w:r>
      <w:r w:rsidR="00DE4D58">
        <w:rPr>
          <w:rFonts w:eastAsia="Times New Roman" w:cstheme="minorHAnsi"/>
        </w:rPr>
        <w:t xml:space="preserve">    </w:t>
      </w:r>
      <w:r w:rsidR="00DE4D58" w:rsidRPr="00C3418F">
        <w:rPr>
          <w:rFonts w:eastAsia="Times New Roman" w:cstheme="minorHAnsi"/>
        </w:rPr>
        <w:t xml:space="preserve">Kołobrzeg, dnia </w:t>
      </w:r>
      <w:r w:rsidR="00DE4D58">
        <w:rPr>
          <w:rFonts w:eastAsia="Times New Roman" w:cstheme="minorHAnsi"/>
        </w:rPr>
        <w:t>19 października</w:t>
      </w:r>
      <w:r w:rsidR="00DE4D58" w:rsidRPr="00C3418F">
        <w:rPr>
          <w:rFonts w:eastAsia="Times New Roman" w:cstheme="minorHAnsi"/>
        </w:rPr>
        <w:t xml:space="preserve"> 2020 roku</w:t>
      </w: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Sprawa nr: DA.322.2.2020  </w:t>
      </w:r>
    </w:p>
    <w:p w:rsidR="00DE4D58" w:rsidRPr="00C3418F" w:rsidRDefault="00DE4D58" w:rsidP="00DE4D58">
      <w:pPr>
        <w:spacing w:after="0" w:line="240" w:lineRule="auto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jc w:val="center"/>
        <w:rPr>
          <w:rFonts w:eastAsia="Times New Roman" w:cstheme="minorHAnsi"/>
        </w:rPr>
      </w:pPr>
    </w:p>
    <w:p w:rsidR="00DE4D58" w:rsidRPr="00C3418F" w:rsidRDefault="00DE4D58" w:rsidP="00DE4D58">
      <w:pPr>
        <w:spacing w:after="0" w:line="240" w:lineRule="auto"/>
        <w:jc w:val="center"/>
        <w:rPr>
          <w:rFonts w:eastAsia="Times New Roman" w:cstheme="minorHAnsi"/>
        </w:rPr>
      </w:pPr>
      <w:r w:rsidRPr="00C3418F">
        <w:rPr>
          <w:rFonts w:eastAsia="Times New Roman" w:cstheme="minorHAnsi"/>
        </w:rPr>
        <w:t>Komunikat nr</w:t>
      </w:r>
      <w:r>
        <w:rPr>
          <w:rFonts w:eastAsia="Times New Roman" w:cstheme="minorHAnsi"/>
        </w:rPr>
        <w:t xml:space="preserve"> 5</w:t>
      </w:r>
    </w:p>
    <w:p w:rsidR="00DE4D58" w:rsidRPr="00C3418F" w:rsidRDefault="00DE4D58" w:rsidP="00DE4D58">
      <w:pPr>
        <w:spacing w:after="0" w:line="240" w:lineRule="auto"/>
        <w:rPr>
          <w:rFonts w:eastAsia="Times New Roman" w:cstheme="minorHAnsi"/>
        </w:rPr>
      </w:pPr>
    </w:p>
    <w:p w:rsidR="00DE4D58" w:rsidRPr="00C3418F" w:rsidRDefault="00DE4D58" w:rsidP="00DE4D58">
      <w:pPr>
        <w:spacing w:after="0" w:line="240" w:lineRule="auto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Dot.: </w:t>
      </w:r>
      <w:r w:rsidRPr="00C3418F">
        <w:rPr>
          <w:rFonts w:eastAsia="Times New Roman" w:cstheme="minorHAnsi"/>
          <w:b/>
        </w:rPr>
        <w:t>postępowania o udzielenie zamówienia publicznego na dostawy sprzętu informatycznego oraz gastronomicznego</w:t>
      </w:r>
    </w:p>
    <w:p w:rsidR="00DE4D58" w:rsidRDefault="00DE4D58" w:rsidP="00DE4D58">
      <w:pPr>
        <w:spacing w:after="0" w:line="240" w:lineRule="auto"/>
        <w:rPr>
          <w:rFonts w:eastAsia="Times New Roman" w:cstheme="minorHAnsi"/>
        </w:rPr>
      </w:pPr>
    </w:p>
    <w:p w:rsidR="00DE4D58" w:rsidRPr="00C3418F" w:rsidRDefault="00DE4D58" w:rsidP="00DE4D58">
      <w:pPr>
        <w:spacing w:after="0" w:line="240" w:lineRule="auto"/>
        <w:rPr>
          <w:rFonts w:eastAsia="Times New Roman" w:cstheme="minorHAnsi"/>
        </w:rPr>
      </w:pP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  <w:bCs/>
        </w:rPr>
      </w:pPr>
      <w:r w:rsidRPr="00C3418F">
        <w:rPr>
          <w:rFonts w:eastAsia="Times New Roman" w:cstheme="minorHAnsi"/>
          <w:bCs/>
        </w:rPr>
        <w:t xml:space="preserve">Do postępowania o udzielenia zamówienia publicznego na dostawę sprzętu informatycznego i gastronomicznego dla Zespołu Szkół </w:t>
      </w:r>
      <w:proofErr w:type="spellStart"/>
      <w:r w:rsidRPr="00C3418F">
        <w:rPr>
          <w:rFonts w:eastAsia="Times New Roman" w:cstheme="minorHAnsi"/>
          <w:bCs/>
        </w:rPr>
        <w:t>Ekonomiczno</w:t>
      </w:r>
      <w:proofErr w:type="spellEnd"/>
      <w:r w:rsidRPr="00C3418F">
        <w:rPr>
          <w:rFonts w:eastAsia="Times New Roman" w:cstheme="minorHAnsi"/>
          <w:bCs/>
        </w:rPr>
        <w:t>–Hotelarskich w Kołobrzegu, prowadzonego w trybie przetargu nieograniczonego w tzw. procedurze odwróconej, zgodnie z przepisami ustawy z dnia 29 stycznia 2004 roku Prawo zamówień publicznych 29 stycznia 2004 roku Prawo zamówień publicznych (tekst jednolity Dz. U. z 2019 r. poz. 1843 z późniejszymi zmianami) złożonych zostało</w:t>
      </w:r>
      <w:r>
        <w:rPr>
          <w:rFonts w:eastAsia="Times New Roman" w:cstheme="minorHAnsi"/>
          <w:bCs/>
        </w:rPr>
        <w:t xml:space="preserve">9 </w:t>
      </w:r>
      <w:bookmarkStart w:id="0" w:name="_GoBack"/>
      <w:bookmarkEnd w:id="0"/>
      <w:r w:rsidRPr="00C3418F">
        <w:rPr>
          <w:rFonts w:eastAsia="Times New Roman" w:cstheme="minorHAnsi"/>
          <w:bCs/>
        </w:rPr>
        <w:t xml:space="preserve"> ofert:</w:t>
      </w:r>
    </w:p>
    <w:p w:rsidR="00DE4D58" w:rsidRPr="005E0626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 w:rsidRPr="005E0626">
        <w:rPr>
          <w:rFonts w:eastAsia="Times New Roman" w:cstheme="minorHAnsi"/>
        </w:rPr>
        <w:t>Unigastro</w:t>
      </w:r>
      <w:proofErr w:type="spellEnd"/>
      <w:r w:rsidRPr="005E0626">
        <w:rPr>
          <w:rFonts w:eastAsia="Times New Roman" w:cstheme="minorHAnsi"/>
        </w:rPr>
        <w:t xml:space="preserve"> Sp. z o.o., ul. Międzyleska 6C, 50-514 Wrocław</w:t>
      </w:r>
    </w:p>
    <w:p w:rsidR="00DE4D58" w:rsidRPr="005E0626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 w:rsidRPr="005E0626">
        <w:rPr>
          <w:rFonts w:eastAsia="Times New Roman" w:cstheme="minorHAnsi"/>
        </w:rPr>
        <w:t>Machej</w:t>
      </w:r>
      <w:proofErr w:type="spellEnd"/>
      <w:r w:rsidRPr="005E0626">
        <w:rPr>
          <w:rFonts w:eastAsia="Times New Roman" w:cstheme="minorHAnsi"/>
        </w:rPr>
        <w:t xml:space="preserve"> Holding Sp. z o.o., ul. Zwycięstwa 10, 44-100 Gliwice</w:t>
      </w:r>
    </w:p>
    <w:p w:rsidR="00DE4D58" w:rsidRPr="005E0626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 w:rsidRPr="005E0626">
        <w:rPr>
          <w:rFonts w:eastAsia="Times New Roman" w:cstheme="minorHAnsi"/>
        </w:rPr>
        <w:t>Perceptus</w:t>
      </w:r>
      <w:proofErr w:type="spellEnd"/>
      <w:r w:rsidRPr="005E0626">
        <w:rPr>
          <w:rFonts w:eastAsia="Times New Roman" w:cstheme="minorHAnsi"/>
        </w:rPr>
        <w:t xml:space="preserve"> Sp. z o.o., ul. Drzewna 30/2A, 65-140 Zielona Góra</w:t>
      </w:r>
    </w:p>
    <w:p w:rsidR="00DE4D58" w:rsidRPr="005E0626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E0626">
        <w:rPr>
          <w:rFonts w:eastAsia="Times New Roman" w:cstheme="minorHAnsi"/>
        </w:rPr>
        <w:t xml:space="preserve">Web-Profit Maciej </w:t>
      </w:r>
      <w:proofErr w:type="spellStart"/>
      <w:r w:rsidRPr="005E0626">
        <w:rPr>
          <w:rFonts w:eastAsia="Times New Roman" w:cstheme="minorHAnsi"/>
        </w:rPr>
        <w:t>Kuźlik</w:t>
      </w:r>
      <w:proofErr w:type="spellEnd"/>
      <w:r w:rsidRPr="005E0626">
        <w:rPr>
          <w:rFonts w:eastAsia="Times New Roman" w:cstheme="minorHAnsi"/>
        </w:rPr>
        <w:t>, ul. Spokojna 18, 41-940 Piekary Śl</w:t>
      </w:r>
      <w:r>
        <w:rPr>
          <w:rFonts w:eastAsia="Times New Roman" w:cstheme="minorHAnsi"/>
        </w:rPr>
        <w:t>ąs</w:t>
      </w:r>
      <w:r w:rsidRPr="005E0626">
        <w:rPr>
          <w:rFonts w:eastAsia="Times New Roman" w:cstheme="minorHAnsi"/>
        </w:rPr>
        <w:t>kie</w:t>
      </w:r>
    </w:p>
    <w:p w:rsidR="00DE4D58" w:rsidRPr="005E0626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Panagastro</w:t>
      </w:r>
      <w:proofErr w:type="spellEnd"/>
      <w:r>
        <w:rPr>
          <w:rFonts w:eastAsia="Times New Roman" w:cstheme="minorHAnsi"/>
        </w:rPr>
        <w:t xml:space="preserve"> Sp. z </w:t>
      </w:r>
      <w:proofErr w:type="spellStart"/>
      <w:r>
        <w:rPr>
          <w:rFonts w:eastAsia="Times New Roman" w:cstheme="minorHAnsi"/>
        </w:rPr>
        <w:t>o.o</w:t>
      </w:r>
      <w:proofErr w:type="spellEnd"/>
      <w:r>
        <w:rPr>
          <w:rFonts w:eastAsia="Times New Roman" w:cstheme="minorHAnsi"/>
        </w:rPr>
        <w:t>, ul. W. Pniewskiego 16, 60-692 Poznań</w:t>
      </w:r>
    </w:p>
    <w:p w:rsidR="00DE4D58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El Toro Bobrowski, </w:t>
      </w:r>
      <w:proofErr w:type="spellStart"/>
      <w:r>
        <w:rPr>
          <w:rFonts w:eastAsia="Times New Roman" w:cstheme="minorHAnsi"/>
        </w:rPr>
        <w:t>Blatkiewicz</w:t>
      </w:r>
      <w:proofErr w:type="spellEnd"/>
      <w:r>
        <w:rPr>
          <w:rFonts w:eastAsia="Times New Roman" w:cstheme="minorHAnsi"/>
        </w:rPr>
        <w:t xml:space="preserve"> Spółka Jawna, ul. Racławicka 23, 73-110 Stargard</w:t>
      </w:r>
    </w:p>
    <w:p w:rsidR="00DE4D58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Northgast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Felski</w:t>
      </w:r>
      <w:proofErr w:type="spellEnd"/>
      <w:r>
        <w:rPr>
          <w:rFonts w:eastAsia="Times New Roman" w:cstheme="minorHAnsi"/>
        </w:rPr>
        <w:t>, Graczyk, Polak sp. j., ul. Jana Matejki 10 lok. 14, 78-100 Kołobrzeg</w:t>
      </w:r>
    </w:p>
    <w:p w:rsidR="00DE4D58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Radagast</w:t>
      </w:r>
      <w:proofErr w:type="spellEnd"/>
      <w:r>
        <w:rPr>
          <w:rFonts w:eastAsia="Times New Roman" w:cstheme="minorHAnsi"/>
        </w:rPr>
        <w:t>, ul. Różana 62/4, 78-100 Zieleniewo</w:t>
      </w:r>
    </w:p>
    <w:p w:rsidR="00DE4D58" w:rsidRDefault="00DE4D58" w:rsidP="00DE4D5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Przedsiębiorstwo Handlowo-Usługowe „Klimatex” Jacek Kujawa, ul. Sienkiewicza 17D, </w:t>
      </w:r>
    </w:p>
    <w:p w:rsidR="00DE4D58" w:rsidRPr="005E0626" w:rsidRDefault="00DE4D58" w:rsidP="00DE4D58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78-100 Kołobrzeg</w:t>
      </w:r>
    </w:p>
    <w:p w:rsidR="00DE4D58" w:rsidRPr="00C3418F" w:rsidRDefault="00DE4D58" w:rsidP="00DE4D58">
      <w:pPr>
        <w:spacing w:after="0" w:line="240" w:lineRule="auto"/>
        <w:ind w:left="720"/>
        <w:rPr>
          <w:rFonts w:eastAsia="Times New Roman" w:cstheme="minorHAnsi"/>
        </w:rPr>
      </w:pPr>
    </w:p>
    <w:p w:rsidR="00DE4D58" w:rsidRPr="00B01029" w:rsidRDefault="00DE4D58" w:rsidP="00DE4D58">
      <w:pPr>
        <w:spacing w:after="0" w:line="240" w:lineRule="auto"/>
        <w:rPr>
          <w:rFonts w:eastAsia="Times New Roman" w:cstheme="minorHAnsi"/>
        </w:rPr>
      </w:pPr>
      <w:r w:rsidRPr="00B01029">
        <w:rPr>
          <w:rFonts w:eastAsia="Times New Roman" w:cstheme="minorHAnsi"/>
        </w:rPr>
        <w:t xml:space="preserve">Na realizację zamówienia Zamawiający przeznaczył kwotę </w:t>
      </w:r>
      <w:r w:rsidRPr="00B01029">
        <w:rPr>
          <w:rFonts w:eastAsia="Times New Roman" w:cstheme="minorHAnsi"/>
          <w:b/>
        </w:rPr>
        <w:t>214018,00 PLN</w:t>
      </w:r>
      <w:r w:rsidRPr="00B01029">
        <w:rPr>
          <w:rFonts w:eastAsia="Times New Roman" w:cstheme="minorHAnsi"/>
        </w:rPr>
        <w:t>, w tym na realizację zadania nr 1 (sprzęt informatyczny) – 125018,00 PLN, na realizację zadania nr 2 (sprzęt gastronomiczny) 89000,00 PLN.</w:t>
      </w: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>Wykonawcy złożyli oferty z następującymi danymi, odpowiadającymi kryteriom oceny:</w:t>
      </w: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  <w:b/>
        </w:rPr>
      </w:pPr>
      <w:r w:rsidRPr="00C3418F">
        <w:rPr>
          <w:rFonts w:eastAsia="Times New Roman" w:cstheme="minorHAnsi"/>
          <w:b/>
        </w:rPr>
        <w:t>Zadanie nr 1</w:t>
      </w:r>
    </w:p>
    <w:p w:rsidR="00DE4D58" w:rsidRDefault="00DE4D58" w:rsidP="00DE4D5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3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>105.176,50 PLN</w:t>
      </w:r>
      <w:r w:rsidRPr="00C3418F">
        <w:rPr>
          <w:rFonts w:eastAsia="Times New Roman" w:cstheme="minorHAnsi"/>
        </w:rPr>
        <w:t xml:space="preserve">, gwarancja </w:t>
      </w:r>
      <w:r>
        <w:rPr>
          <w:rFonts w:eastAsia="Times New Roman" w:cstheme="minorHAnsi"/>
        </w:rPr>
        <w:t>60 miesięcy</w:t>
      </w:r>
      <w:r w:rsidRPr="00C3418F">
        <w:rPr>
          <w:rFonts w:eastAsia="Times New Roman" w:cstheme="minorHAnsi"/>
        </w:rPr>
        <w:t>,</w:t>
      </w:r>
    </w:p>
    <w:p w:rsidR="00DE4D58" w:rsidRPr="0066313A" w:rsidRDefault="00DE4D58" w:rsidP="00DE4D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66313A">
        <w:rPr>
          <w:rFonts w:eastAsia="Times New Roman" w:cstheme="minorHAnsi"/>
        </w:rPr>
        <w:t xml:space="preserve">Oferta nr 4: cena : </w:t>
      </w:r>
      <w:r>
        <w:rPr>
          <w:rFonts w:eastAsia="Times New Roman" w:cstheme="minorHAnsi"/>
        </w:rPr>
        <w:t xml:space="preserve"> </w:t>
      </w:r>
      <w:r w:rsidRPr="0066313A">
        <w:rPr>
          <w:rFonts w:eastAsia="Times New Roman" w:cstheme="minorHAnsi"/>
        </w:rPr>
        <w:t xml:space="preserve"> 94.055,00 PLN, gwarancja 60 miesięcy,</w:t>
      </w:r>
    </w:p>
    <w:p w:rsidR="00DE4D58" w:rsidRPr="0066313A" w:rsidRDefault="00DE4D58" w:rsidP="00DE4D5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6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 xml:space="preserve">  86.936</w:t>
      </w:r>
      <w:r w:rsidRPr="00C3418F">
        <w:rPr>
          <w:rFonts w:eastAsia="Times New Roman" w:cstheme="minorHAnsi"/>
        </w:rPr>
        <w:t>,</w:t>
      </w:r>
      <w:r>
        <w:rPr>
          <w:rFonts w:eastAsia="Times New Roman" w:cstheme="minorHAnsi"/>
        </w:rPr>
        <w:t>60 PLN,</w:t>
      </w:r>
      <w:r w:rsidRPr="00C3418F">
        <w:rPr>
          <w:rFonts w:eastAsia="Times New Roman" w:cstheme="minorHAnsi"/>
        </w:rPr>
        <w:t xml:space="preserve"> gwarancja </w:t>
      </w:r>
      <w:r>
        <w:rPr>
          <w:rFonts w:eastAsia="Times New Roman" w:cstheme="minorHAnsi"/>
        </w:rPr>
        <w:t xml:space="preserve"> 60 miesięcy</w:t>
      </w:r>
      <w:r w:rsidRPr="00C3418F">
        <w:rPr>
          <w:rFonts w:eastAsia="Times New Roman" w:cstheme="minorHAnsi"/>
        </w:rPr>
        <w:t xml:space="preserve">, </w:t>
      </w:r>
    </w:p>
    <w:p w:rsidR="00DE4D58" w:rsidRDefault="00DE4D58" w:rsidP="00DE4D58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  <w:b/>
        </w:rPr>
      </w:pPr>
      <w:r w:rsidRPr="00C3418F">
        <w:rPr>
          <w:rFonts w:eastAsia="Times New Roman" w:cstheme="minorHAnsi"/>
          <w:b/>
        </w:rPr>
        <w:t>Zadanie nr 2</w:t>
      </w:r>
    </w:p>
    <w:p w:rsidR="00DE4D58" w:rsidRPr="00C3418F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1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>81.426,00 PLN</w:t>
      </w:r>
      <w:r w:rsidRPr="00C3418F">
        <w:rPr>
          <w:rFonts w:eastAsia="Times New Roman" w:cstheme="minorHAnsi"/>
        </w:rPr>
        <w:t>, gwarancja</w:t>
      </w:r>
      <w:r>
        <w:rPr>
          <w:rFonts w:eastAsia="Times New Roman" w:cstheme="minorHAnsi"/>
        </w:rPr>
        <w:t xml:space="preserve"> 60 miesięcy</w:t>
      </w:r>
      <w:r w:rsidRPr="00C3418F">
        <w:rPr>
          <w:rFonts w:eastAsia="Times New Roman" w:cstheme="minorHAnsi"/>
        </w:rPr>
        <w:t xml:space="preserve">, </w:t>
      </w:r>
    </w:p>
    <w:p w:rsidR="00DE4D58" w:rsidRPr="00C3418F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2: cena : </w:t>
      </w:r>
      <w:r>
        <w:rPr>
          <w:rFonts w:eastAsia="Times New Roman" w:cstheme="minorHAnsi"/>
        </w:rPr>
        <w:t>62.989,30 PLN</w:t>
      </w:r>
      <w:r w:rsidRPr="00C3418F">
        <w:rPr>
          <w:rFonts w:eastAsia="Times New Roman" w:cstheme="minorHAnsi"/>
        </w:rPr>
        <w:t xml:space="preserve">, gwarancja </w:t>
      </w:r>
      <w:r>
        <w:rPr>
          <w:rFonts w:eastAsia="Times New Roman" w:cstheme="minorHAnsi"/>
        </w:rPr>
        <w:t>24 miesiące</w:t>
      </w:r>
      <w:r w:rsidRPr="00C3418F">
        <w:rPr>
          <w:rFonts w:eastAsia="Times New Roman" w:cstheme="minorHAnsi"/>
        </w:rPr>
        <w:t xml:space="preserve">, </w:t>
      </w:r>
    </w:p>
    <w:p w:rsidR="00DE4D58" w:rsidRPr="00C3418F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3: cena : </w:t>
      </w:r>
      <w:r>
        <w:rPr>
          <w:rFonts w:eastAsia="Times New Roman" w:cstheme="minorHAnsi"/>
        </w:rPr>
        <w:t>81.426,00 PLN</w:t>
      </w:r>
      <w:r w:rsidRPr="00C3418F">
        <w:rPr>
          <w:rFonts w:eastAsia="Times New Roman" w:cstheme="minorHAnsi"/>
        </w:rPr>
        <w:t>, gwarancja</w:t>
      </w:r>
      <w:r>
        <w:rPr>
          <w:rFonts w:eastAsia="Times New Roman" w:cstheme="minorHAnsi"/>
        </w:rPr>
        <w:t xml:space="preserve"> 24 miesiące</w:t>
      </w:r>
      <w:r w:rsidRPr="00C3418F">
        <w:rPr>
          <w:rFonts w:eastAsia="Times New Roman" w:cstheme="minorHAnsi"/>
        </w:rPr>
        <w:t xml:space="preserve">, </w:t>
      </w:r>
    </w:p>
    <w:p w:rsidR="00DE4D58" w:rsidRPr="00C3418F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5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>95.975</w:t>
      </w:r>
      <w:r w:rsidRPr="00C3418F">
        <w:rPr>
          <w:rFonts w:eastAsia="Times New Roman" w:cstheme="minorHAnsi"/>
        </w:rPr>
        <w:t>,</w:t>
      </w:r>
      <w:r>
        <w:rPr>
          <w:rFonts w:eastAsia="Times New Roman" w:cstheme="minorHAnsi"/>
        </w:rPr>
        <w:t>67 PLN,</w:t>
      </w:r>
      <w:r w:rsidRPr="00C3418F">
        <w:rPr>
          <w:rFonts w:eastAsia="Times New Roman" w:cstheme="minorHAnsi"/>
        </w:rPr>
        <w:t xml:space="preserve"> gwarancja</w:t>
      </w:r>
      <w:r>
        <w:rPr>
          <w:rFonts w:eastAsia="Times New Roman" w:cstheme="minorHAnsi"/>
        </w:rPr>
        <w:t xml:space="preserve"> 12 miesięcy</w:t>
      </w:r>
      <w:r w:rsidRPr="00C3418F">
        <w:rPr>
          <w:rFonts w:eastAsia="Times New Roman" w:cstheme="minorHAnsi"/>
        </w:rPr>
        <w:t xml:space="preserve">, </w:t>
      </w:r>
    </w:p>
    <w:p w:rsidR="00DE4D58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7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>68.726,25 PLN</w:t>
      </w:r>
      <w:r w:rsidRPr="00C3418F">
        <w:rPr>
          <w:rFonts w:eastAsia="Times New Roman" w:cstheme="minorHAnsi"/>
        </w:rPr>
        <w:t xml:space="preserve">, gwarancja </w:t>
      </w:r>
      <w:r>
        <w:rPr>
          <w:rFonts w:eastAsia="Times New Roman" w:cstheme="minorHAnsi"/>
        </w:rPr>
        <w:t>60 miesięcy</w:t>
      </w:r>
      <w:r w:rsidRPr="00C3418F">
        <w:rPr>
          <w:rFonts w:eastAsia="Times New Roman" w:cstheme="minorHAnsi"/>
        </w:rPr>
        <w:t>,</w:t>
      </w:r>
    </w:p>
    <w:p w:rsidR="00DE4D58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8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>65.552,85 PLN</w:t>
      </w:r>
      <w:r w:rsidRPr="00C3418F">
        <w:rPr>
          <w:rFonts w:eastAsia="Times New Roman" w:cstheme="minorHAnsi"/>
        </w:rPr>
        <w:t xml:space="preserve">, gwarancja </w:t>
      </w:r>
      <w:r>
        <w:rPr>
          <w:rFonts w:eastAsia="Times New Roman" w:cstheme="minorHAnsi"/>
        </w:rPr>
        <w:t>60 miesięcy</w:t>
      </w:r>
      <w:r w:rsidRPr="00C3418F">
        <w:rPr>
          <w:rFonts w:eastAsia="Times New Roman" w:cstheme="minorHAnsi"/>
        </w:rPr>
        <w:t xml:space="preserve">,  </w:t>
      </w:r>
    </w:p>
    <w:p w:rsidR="00DE4D58" w:rsidRPr="00C3418F" w:rsidRDefault="00DE4D58" w:rsidP="00DE4D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Oferta nr </w:t>
      </w:r>
      <w:r>
        <w:rPr>
          <w:rFonts w:eastAsia="Times New Roman" w:cstheme="minorHAnsi"/>
        </w:rPr>
        <w:t>9</w:t>
      </w:r>
      <w:r w:rsidRPr="00C3418F">
        <w:rPr>
          <w:rFonts w:eastAsia="Times New Roman" w:cstheme="minorHAnsi"/>
        </w:rPr>
        <w:t xml:space="preserve">: cena : </w:t>
      </w:r>
      <w:r>
        <w:rPr>
          <w:rFonts w:eastAsia="Times New Roman" w:cstheme="minorHAnsi"/>
        </w:rPr>
        <w:t>71.533,33 PLN</w:t>
      </w:r>
      <w:r w:rsidRPr="00C3418F">
        <w:rPr>
          <w:rFonts w:eastAsia="Times New Roman" w:cstheme="minorHAnsi"/>
        </w:rPr>
        <w:t>, gwarancja</w:t>
      </w:r>
      <w:r>
        <w:rPr>
          <w:rFonts w:eastAsia="Times New Roman" w:cstheme="minorHAnsi"/>
        </w:rPr>
        <w:t xml:space="preserve"> 60 miesięcy</w:t>
      </w:r>
      <w:r w:rsidRPr="00C3418F">
        <w:rPr>
          <w:rFonts w:eastAsia="Times New Roman" w:cstheme="minorHAnsi"/>
        </w:rPr>
        <w:t>,</w:t>
      </w:r>
    </w:p>
    <w:p w:rsidR="00DE4D58" w:rsidRPr="00C3418F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 W związku z zastosowaniem tzw. procedury odwróconej opisanej w art. 24aa ustawy Prawo zamówień publicznych Zamawiający </w:t>
      </w:r>
      <w:r w:rsidRPr="003E2041">
        <w:rPr>
          <w:rFonts w:ascii="Calibri" w:hAnsi="Calibri" w:cs="Calibri"/>
          <w:sz w:val="24"/>
          <w:szCs w:val="24"/>
        </w:rPr>
        <w:t>najpierw dokona</w:t>
      </w:r>
      <w:r>
        <w:rPr>
          <w:rFonts w:ascii="Calibri" w:hAnsi="Calibri" w:cs="Calibri"/>
          <w:sz w:val="24"/>
          <w:szCs w:val="24"/>
        </w:rPr>
        <w:t xml:space="preserve"> </w:t>
      </w:r>
      <w:r w:rsidRPr="003E2041">
        <w:rPr>
          <w:rFonts w:ascii="Calibri" w:hAnsi="Calibri" w:cs="Calibri"/>
          <w:sz w:val="24"/>
          <w:szCs w:val="24"/>
        </w:rPr>
        <w:t>oceny ofert a następnie zbada, czy wykonawca, którego oferta została oceniona jako najkorzystniejsza, nie podlega</w:t>
      </w:r>
      <w:r>
        <w:rPr>
          <w:rFonts w:ascii="Calibri" w:hAnsi="Calibri" w:cs="Calibri"/>
          <w:sz w:val="24"/>
          <w:szCs w:val="24"/>
        </w:rPr>
        <w:t xml:space="preserve"> </w:t>
      </w:r>
      <w:r w:rsidRPr="003E2041">
        <w:rPr>
          <w:rFonts w:ascii="Calibri" w:hAnsi="Calibri" w:cs="Calibri"/>
          <w:sz w:val="24"/>
          <w:szCs w:val="24"/>
        </w:rPr>
        <w:t>wykluczeniu oraz spełnia warunki udziału w postępowaniu</w:t>
      </w:r>
      <w:r>
        <w:rPr>
          <w:rFonts w:ascii="Calibri" w:hAnsi="Calibri" w:cs="Calibri"/>
          <w:sz w:val="24"/>
          <w:szCs w:val="24"/>
        </w:rPr>
        <w:t xml:space="preserve">. W przypadku stwierdzenia braków w dokumentach i oświadczeniach potwierdzających spełnianie warunków udziału w postępowaniu zamawiający wezwie do ich </w:t>
      </w:r>
      <w:r w:rsidRPr="00C3418F">
        <w:rPr>
          <w:rFonts w:eastAsia="Times New Roman" w:cstheme="minorHAnsi"/>
        </w:rPr>
        <w:t>uzupełnienia</w:t>
      </w:r>
      <w:r>
        <w:rPr>
          <w:rFonts w:eastAsia="Times New Roman" w:cstheme="minorHAnsi"/>
        </w:rPr>
        <w:t>.</w:t>
      </w:r>
    </w:p>
    <w:p w:rsidR="00DE4D58" w:rsidRDefault="00DE4D58" w:rsidP="00DE4D58">
      <w:pPr>
        <w:spacing w:after="0" w:line="240" w:lineRule="auto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DE4D58" w:rsidRDefault="00DE4D58" w:rsidP="00DE4D58">
      <w:pPr>
        <w:spacing w:after="0" w:line="240" w:lineRule="auto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DE4D58" w:rsidRDefault="00DE4D58" w:rsidP="00DE4D58">
      <w:pPr>
        <w:spacing w:after="0" w:line="240" w:lineRule="auto"/>
        <w:ind w:left="720"/>
        <w:jc w:val="both"/>
        <w:rPr>
          <w:rFonts w:eastAsia="Times New Roman" w:cstheme="minorHAnsi"/>
        </w:rPr>
      </w:pPr>
    </w:p>
    <w:p w:rsidR="00DE4D58" w:rsidRDefault="00DE4D58" w:rsidP="00DE4D58">
      <w:pPr>
        <w:spacing w:after="0" w:line="240" w:lineRule="auto"/>
        <w:ind w:left="720"/>
        <w:jc w:val="both"/>
        <w:rPr>
          <w:rFonts w:eastAsia="Times New Roman" w:cstheme="minorHAnsi"/>
        </w:rPr>
      </w:pPr>
    </w:p>
    <w:p w:rsidR="00DE4D58" w:rsidRPr="00C3418F" w:rsidRDefault="00DE4D58" w:rsidP="00DE4D58">
      <w:pPr>
        <w:spacing w:after="0" w:line="240" w:lineRule="auto"/>
        <w:ind w:left="720"/>
        <w:jc w:val="both"/>
        <w:rPr>
          <w:rFonts w:eastAsia="Times New Roman" w:cstheme="minorHAnsi"/>
        </w:rPr>
      </w:pPr>
      <w:r w:rsidRPr="00C3418F">
        <w:rPr>
          <w:rFonts w:eastAsia="Times New Roman" w:cstheme="minorHAnsi"/>
        </w:rPr>
        <w:t xml:space="preserve">                                                                              (Dyrektor Zespołu Szkół)</w:t>
      </w:r>
    </w:p>
    <w:p w:rsidR="00DE4D58" w:rsidRPr="00C3418F" w:rsidRDefault="00DE4D58" w:rsidP="00DE4D5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mgr Zbigniew Stankiewicz</w:t>
      </w:r>
    </w:p>
    <w:p w:rsidR="00776CC8" w:rsidRPr="0036397F" w:rsidRDefault="00776CC8" w:rsidP="00DE4D58">
      <w:pPr>
        <w:jc w:val="both"/>
      </w:pPr>
    </w:p>
    <w:sectPr w:rsidR="00776CC8" w:rsidRPr="0036397F" w:rsidSect="00776C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21A" w:rsidRDefault="0085121A" w:rsidP="00FB3BB9">
      <w:pPr>
        <w:spacing w:after="0" w:line="240" w:lineRule="auto"/>
      </w:pPr>
      <w:r>
        <w:separator/>
      </w:r>
    </w:p>
  </w:endnote>
  <w:endnote w:type="continuationSeparator" w:id="0">
    <w:p w:rsidR="0085121A" w:rsidRDefault="0085121A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77" w:rsidRDefault="00E46E97" w:rsidP="00E46E97">
    <w:pPr>
      <w:pStyle w:val="Nagwek"/>
      <w:tabs>
        <w:tab w:val="clear" w:pos="9072"/>
        <w:tab w:val="left" w:pos="8190"/>
      </w:tabs>
      <w:rPr>
        <w:b/>
        <w:color w:val="365F91" w:themeColor="accent1" w:themeShade="BF"/>
        <w:sz w:val="28"/>
        <w:szCs w:val="28"/>
      </w:rPr>
    </w:pPr>
    <w:r>
      <w:rPr>
        <w:b/>
        <w:color w:val="365F91" w:themeColor="accent1" w:themeShade="BF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21A" w:rsidRDefault="0085121A" w:rsidP="00FB3BB9">
      <w:pPr>
        <w:spacing w:after="0" w:line="240" w:lineRule="auto"/>
      </w:pPr>
      <w:r>
        <w:separator/>
      </w:r>
    </w:p>
  </w:footnote>
  <w:footnote w:type="continuationSeparator" w:id="0">
    <w:p w:rsidR="0085121A" w:rsidRDefault="0085121A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3A0"/>
    <w:multiLevelType w:val="hybridMultilevel"/>
    <w:tmpl w:val="6ABA0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398D"/>
    <w:multiLevelType w:val="hybridMultilevel"/>
    <w:tmpl w:val="ED5EC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1752E"/>
    <w:multiLevelType w:val="hybridMultilevel"/>
    <w:tmpl w:val="FCC2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C426D"/>
    <w:rsid w:val="00295B20"/>
    <w:rsid w:val="00302FCC"/>
    <w:rsid w:val="003548C9"/>
    <w:rsid w:val="0036397F"/>
    <w:rsid w:val="004731B2"/>
    <w:rsid w:val="004A5249"/>
    <w:rsid w:val="004F3BB0"/>
    <w:rsid w:val="005252E9"/>
    <w:rsid w:val="00531263"/>
    <w:rsid w:val="005A22F7"/>
    <w:rsid w:val="00657AC3"/>
    <w:rsid w:val="00694189"/>
    <w:rsid w:val="006C6921"/>
    <w:rsid w:val="006F0490"/>
    <w:rsid w:val="00776CC8"/>
    <w:rsid w:val="007C2802"/>
    <w:rsid w:val="0085121A"/>
    <w:rsid w:val="00911B7A"/>
    <w:rsid w:val="00951DAB"/>
    <w:rsid w:val="00A46F43"/>
    <w:rsid w:val="00A96977"/>
    <w:rsid w:val="00BF3A72"/>
    <w:rsid w:val="00C06160"/>
    <w:rsid w:val="00C77B77"/>
    <w:rsid w:val="00CE3A97"/>
    <w:rsid w:val="00CE3C8D"/>
    <w:rsid w:val="00D22942"/>
    <w:rsid w:val="00DE4648"/>
    <w:rsid w:val="00DE4D58"/>
    <w:rsid w:val="00DF5FD0"/>
    <w:rsid w:val="00E1191F"/>
    <w:rsid w:val="00E37C67"/>
    <w:rsid w:val="00E46BB0"/>
    <w:rsid w:val="00E46E97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E350F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D58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2020-10-16T10:01:00Z</cp:lastPrinted>
  <dcterms:created xsi:type="dcterms:W3CDTF">2020-10-19T11:25:00Z</dcterms:created>
  <dcterms:modified xsi:type="dcterms:W3CDTF">2020-10-19T11:25:00Z</dcterms:modified>
</cp:coreProperties>
</file>