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441" w:rsidRPr="00C605BD" w:rsidRDefault="003C7441" w:rsidP="003C7441">
      <w:pPr>
        <w:spacing w:after="0" w:line="240" w:lineRule="auto"/>
        <w:jc w:val="both"/>
        <w:rPr>
          <w:rFonts w:ascii="Calibri" w:hAnsi="Calibri"/>
        </w:rPr>
      </w:pPr>
      <w:r w:rsidRPr="00C605BD">
        <w:rPr>
          <w:sz w:val="28"/>
          <w:szCs w:val="28"/>
          <w:lang w:val="en-US"/>
        </w:rPr>
        <w:t xml:space="preserve">               </w:t>
      </w:r>
      <w:r w:rsidRPr="00C605BD">
        <w:rPr>
          <w:lang w:val="en-US"/>
        </w:rPr>
        <w:t xml:space="preserve">                            </w:t>
      </w:r>
      <w:r>
        <w:rPr>
          <w:lang w:val="en-US"/>
        </w:rPr>
        <w:t xml:space="preserve">                            </w:t>
      </w:r>
      <w:r w:rsidRPr="00C605BD">
        <w:rPr>
          <w:lang w:val="en-US"/>
        </w:rPr>
        <w:t xml:space="preserve">                                       </w:t>
      </w:r>
      <w:r w:rsidRPr="00C605BD">
        <w:rPr>
          <w:rFonts w:ascii="Calibri" w:hAnsi="Calibri"/>
        </w:rPr>
        <w:t xml:space="preserve">Kołobrzeg, dnia </w:t>
      </w:r>
      <w:r>
        <w:rPr>
          <w:rFonts w:ascii="Calibri" w:hAnsi="Calibri"/>
        </w:rPr>
        <w:t>2</w:t>
      </w:r>
      <w:r w:rsidR="0057797A">
        <w:rPr>
          <w:rFonts w:ascii="Calibri" w:hAnsi="Calibri"/>
        </w:rPr>
        <w:t>6</w:t>
      </w:r>
      <w:r w:rsidRPr="00C605BD">
        <w:rPr>
          <w:rFonts w:ascii="Calibri" w:hAnsi="Calibri"/>
        </w:rPr>
        <w:t xml:space="preserve"> </w:t>
      </w:r>
      <w:r>
        <w:rPr>
          <w:rFonts w:ascii="Calibri" w:hAnsi="Calibri"/>
        </w:rPr>
        <w:t>czerwca</w:t>
      </w:r>
      <w:r w:rsidRPr="00C605BD">
        <w:rPr>
          <w:rFonts w:ascii="Calibri" w:hAnsi="Calibri"/>
        </w:rPr>
        <w:t xml:space="preserve"> 20</w:t>
      </w:r>
      <w:r>
        <w:rPr>
          <w:rFonts w:ascii="Calibri" w:hAnsi="Calibri"/>
        </w:rPr>
        <w:t>20r.</w:t>
      </w:r>
    </w:p>
    <w:p w:rsidR="003C7441" w:rsidRPr="00C605BD" w:rsidRDefault="003C7441" w:rsidP="003C7441">
      <w:pPr>
        <w:spacing w:after="0" w:line="240" w:lineRule="auto"/>
        <w:jc w:val="both"/>
        <w:rPr>
          <w:rFonts w:ascii="Calibri" w:hAnsi="Calibri"/>
        </w:rPr>
      </w:pPr>
      <w:r w:rsidRPr="00C605BD">
        <w:rPr>
          <w:rFonts w:ascii="Calibri" w:hAnsi="Calibri"/>
        </w:rPr>
        <w:t>Sprawa nr: DA.322.</w:t>
      </w:r>
      <w:r>
        <w:rPr>
          <w:rFonts w:ascii="Calibri" w:hAnsi="Calibri"/>
        </w:rPr>
        <w:t>1</w:t>
      </w:r>
      <w:r w:rsidRPr="00C605BD">
        <w:rPr>
          <w:rFonts w:ascii="Calibri" w:hAnsi="Calibri"/>
        </w:rPr>
        <w:t>.20</w:t>
      </w:r>
      <w:r>
        <w:rPr>
          <w:rFonts w:ascii="Calibri" w:hAnsi="Calibri"/>
        </w:rPr>
        <w:t>20</w:t>
      </w:r>
      <w:r w:rsidRPr="00C605BD">
        <w:rPr>
          <w:rFonts w:ascii="Calibri" w:hAnsi="Calibri"/>
        </w:rPr>
        <w:t xml:space="preserve"> </w:t>
      </w:r>
    </w:p>
    <w:p w:rsidR="003C7441" w:rsidRPr="00C605BD" w:rsidRDefault="003C7441" w:rsidP="003C7441">
      <w:pPr>
        <w:jc w:val="both"/>
        <w:rPr>
          <w:rFonts w:ascii="Calibri" w:hAnsi="Calibri"/>
        </w:rPr>
      </w:pPr>
    </w:p>
    <w:p w:rsidR="003C7441" w:rsidRPr="00C605BD" w:rsidRDefault="003C7441" w:rsidP="003C7441">
      <w:pPr>
        <w:jc w:val="center"/>
        <w:rPr>
          <w:rFonts w:ascii="Calibri" w:hAnsi="Calibri"/>
        </w:rPr>
      </w:pPr>
      <w:r w:rsidRPr="00C605BD">
        <w:rPr>
          <w:rFonts w:ascii="Calibri" w:hAnsi="Calibri"/>
        </w:rPr>
        <w:t>Komunikat nr 2</w:t>
      </w:r>
    </w:p>
    <w:p w:rsidR="003C7441" w:rsidRPr="00C605BD" w:rsidRDefault="003C7441" w:rsidP="003C7441">
      <w:pPr>
        <w:rPr>
          <w:rFonts w:ascii="Calibri" w:hAnsi="Calibri"/>
        </w:rPr>
      </w:pPr>
      <w:r w:rsidRPr="00C605BD">
        <w:rPr>
          <w:rFonts w:ascii="Calibri" w:hAnsi="Calibri"/>
        </w:rPr>
        <w:t xml:space="preserve">Dot.: </w:t>
      </w:r>
      <w:r w:rsidRPr="00C605BD">
        <w:rPr>
          <w:rFonts w:ascii="Calibri" w:hAnsi="Calibri"/>
          <w:b/>
        </w:rPr>
        <w:t xml:space="preserve">postępowania o udzielenie zamówienia publicznego na dostawy </w:t>
      </w:r>
      <w:r>
        <w:rPr>
          <w:rFonts w:ascii="Calibri" w:hAnsi="Calibri"/>
          <w:b/>
        </w:rPr>
        <w:t>warzyw, owoców i jaj</w:t>
      </w:r>
      <w:r w:rsidRPr="00C605BD">
        <w:rPr>
          <w:rFonts w:ascii="Calibri" w:hAnsi="Calibri"/>
          <w:b/>
        </w:rPr>
        <w:t>.</w:t>
      </w:r>
    </w:p>
    <w:p w:rsidR="003C7441" w:rsidRPr="00C605BD" w:rsidRDefault="003C7441" w:rsidP="003C7441">
      <w:pPr>
        <w:spacing w:after="0" w:line="240" w:lineRule="auto"/>
        <w:rPr>
          <w:rFonts w:ascii="Calibri" w:hAnsi="Calibri"/>
        </w:rPr>
      </w:pPr>
    </w:p>
    <w:p w:rsidR="003C7441" w:rsidRPr="00C605BD" w:rsidRDefault="003C7441" w:rsidP="00EA7035">
      <w:pPr>
        <w:spacing w:after="0" w:line="240" w:lineRule="auto"/>
        <w:jc w:val="both"/>
        <w:rPr>
          <w:rFonts w:ascii="Calibri" w:hAnsi="Calibri"/>
        </w:rPr>
      </w:pPr>
      <w:r w:rsidRPr="00C605BD">
        <w:rPr>
          <w:rFonts w:ascii="Calibri" w:hAnsi="Calibri"/>
        </w:rPr>
        <w:t xml:space="preserve">Do postępowania o udzielenia zamówienia publicznego na sukcesywne dostawy </w:t>
      </w:r>
      <w:r w:rsidR="00EA7035">
        <w:rPr>
          <w:rFonts w:ascii="Calibri" w:hAnsi="Calibri"/>
        </w:rPr>
        <w:t>warzyw, owoców i jaj</w:t>
      </w:r>
      <w:r w:rsidRPr="00C605BD">
        <w:rPr>
          <w:rFonts w:ascii="Calibri" w:hAnsi="Calibri"/>
        </w:rPr>
        <w:t xml:space="preserve"> prowadzonego w trybie przetargu nieograniczonego zgodnie z przepisami ustawy z dnia 29 stycznia 2004 roku Prawo zamówień publicznych (tekst jednolity Dz. U. z </w:t>
      </w:r>
      <w:r w:rsidR="00810DF7">
        <w:t>27</w:t>
      </w:r>
      <w:r w:rsidR="00810DF7" w:rsidRPr="00134DD2">
        <w:t>.</w:t>
      </w:r>
      <w:r w:rsidR="00810DF7">
        <w:t>09</w:t>
      </w:r>
      <w:r w:rsidR="00810DF7" w:rsidRPr="00134DD2">
        <w:t>.</w:t>
      </w:r>
      <w:r w:rsidR="00810DF7">
        <w:t>2019</w:t>
      </w:r>
      <w:r w:rsidR="00810DF7" w:rsidRPr="00134DD2">
        <w:t xml:space="preserve"> roku poz. </w:t>
      </w:r>
      <w:r w:rsidR="00810DF7">
        <w:t>1843</w:t>
      </w:r>
      <w:r w:rsidRPr="00C605BD">
        <w:rPr>
          <w:rFonts w:ascii="Calibri" w:hAnsi="Calibri"/>
        </w:rPr>
        <w:t>) złożon</w:t>
      </w:r>
      <w:r w:rsidR="00EA7035">
        <w:rPr>
          <w:rFonts w:ascii="Calibri" w:hAnsi="Calibri"/>
        </w:rPr>
        <w:t>e</w:t>
      </w:r>
      <w:r w:rsidRPr="00C605BD">
        <w:rPr>
          <w:rFonts w:ascii="Calibri" w:hAnsi="Calibri"/>
        </w:rPr>
        <w:t xml:space="preserve"> został</w:t>
      </w:r>
      <w:r>
        <w:rPr>
          <w:rFonts w:ascii="Calibri" w:hAnsi="Calibri"/>
        </w:rPr>
        <w:t>y</w:t>
      </w:r>
      <w:r w:rsidRPr="00C605B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3 </w:t>
      </w:r>
      <w:r w:rsidRPr="00C605BD">
        <w:rPr>
          <w:rFonts w:ascii="Calibri" w:hAnsi="Calibri"/>
        </w:rPr>
        <w:t>ofert</w:t>
      </w:r>
      <w:r>
        <w:rPr>
          <w:rFonts w:ascii="Calibri" w:hAnsi="Calibri"/>
        </w:rPr>
        <w:t>y</w:t>
      </w:r>
      <w:r w:rsidRPr="00C605BD">
        <w:rPr>
          <w:rFonts w:ascii="Calibri" w:hAnsi="Calibri"/>
        </w:rPr>
        <w:t>:</w:t>
      </w:r>
    </w:p>
    <w:p w:rsidR="00FA4CDA" w:rsidRDefault="00FA4CDA" w:rsidP="00FA4CDA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Firma </w:t>
      </w:r>
      <w:proofErr w:type="spellStart"/>
      <w:r>
        <w:rPr>
          <w:rFonts w:ascii="Calibri" w:eastAsia="Calibri" w:hAnsi="Calibri" w:cs="Times New Roman"/>
        </w:rPr>
        <w:t>Mangor</w:t>
      </w:r>
      <w:proofErr w:type="spellEnd"/>
      <w:r>
        <w:rPr>
          <w:rFonts w:ascii="Calibri" w:eastAsia="Calibri" w:hAnsi="Calibri" w:cs="Times New Roman"/>
        </w:rPr>
        <w:t xml:space="preserve">-Bis Spółka Jawna Roman </w:t>
      </w:r>
      <w:proofErr w:type="spellStart"/>
      <w:r>
        <w:rPr>
          <w:rFonts w:ascii="Calibri" w:eastAsia="Calibri" w:hAnsi="Calibri" w:cs="Times New Roman"/>
        </w:rPr>
        <w:t>Fabiński</w:t>
      </w:r>
      <w:proofErr w:type="spellEnd"/>
      <w:r>
        <w:rPr>
          <w:rFonts w:ascii="Calibri" w:eastAsia="Calibri" w:hAnsi="Calibri" w:cs="Times New Roman"/>
        </w:rPr>
        <w:t xml:space="preserve"> i Spółka,</w:t>
      </w:r>
    </w:p>
    <w:p w:rsidR="00FA4CDA" w:rsidRPr="007F5757" w:rsidRDefault="00FA4CDA" w:rsidP="00FA4CDA">
      <w:pPr>
        <w:spacing w:after="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ul. Szczecińska 36A, 75-122 Koszalin</w:t>
      </w:r>
    </w:p>
    <w:p w:rsidR="00FA4CDA" w:rsidRDefault="00FA4CDA" w:rsidP="00FA4CDA">
      <w:pPr>
        <w:numPr>
          <w:ilvl w:val="0"/>
          <w:numId w:val="6"/>
        </w:numPr>
        <w:spacing w:after="0" w:line="240" w:lineRule="auto"/>
        <w:jc w:val="both"/>
      </w:pPr>
      <w:r>
        <w:t>F.H.U. „</w:t>
      </w:r>
      <w:proofErr w:type="spellStart"/>
      <w:r>
        <w:t>Lemon</w:t>
      </w:r>
      <w:proofErr w:type="spellEnd"/>
      <w:r>
        <w:t>” Andrzej Rudnik, ul. Słowiańska 41, 78-400 Szczecinek</w:t>
      </w:r>
    </w:p>
    <w:p w:rsidR="00FA4CDA" w:rsidRDefault="00FA4CDA" w:rsidP="00FA4CDA">
      <w:pPr>
        <w:spacing w:after="0" w:line="240" w:lineRule="auto"/>
        <w:ind w:left="720"/>
        <w:jc w:val="both"/>
      </w:pPr>
      <w:r>
        <w:t xml:space="preserve">oddział Kołobrzeg, ul. Jasna 23, 78-100 Kołobrzeg </w:t>
      </w:r>
    </w:p>
    <w:p w:rsidR="00FA4CDA" w:rsidRDefault="00FA4CDA" w:rsidP="00FA4CD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Hurtownia Warzyw i Owoców „</w:t>
      </w:r>
      <w:proofErr w:type="spellStart"/>
      <w:r>
        <w:rPr>
          <w:rFonts w:ascii="Calibri" w:eastAsia="Calibri" w:hAnsi="Calibri" w:cs="Times New Roman"/>
        </w:rPr>
        <w:t>Piotrex</w:t>
      </w:r>
      <w:proofErr w:type="spellEnd"/>
      <w:r>
        <w:rPr>
          <w:rFonts w:ascii="Calibri" w:eastAsia="Calibri" w:hAnsi="Calibri" w:cs="Times New Roman"/>
        </w:rPr>
        <w:t>” Żaneta Żmudzka,</w:t>
      </w:r>
    </w:p>
    <w:p w:rsidR="00FA4CDA" w:rsidRDefault="00FA4CDA" w:rsidP="00FA4CDA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ul. M. Konopnickiej 11A, 77-200 Miastko </w:t>
      </w:r>
    </w:p>
    <w:p w:rsidR="003C7441" w:rsidRPr="00C605BD" w:rsidRDefault="00EA7035" w:rsidP="00EA7035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Oferty złożone przez wyżej </w:t>
      </w:r>
      <w:r w:rsidR="003C7441" w:rsidRPr="00C605BD">
        <w:rPr>
          <w:rFonts w:ascii="Calibri" w:hAnsi="Calibri"/>
        </w:rPr>
        <w:t>wymienio</w:t>
      </w:r>
      <w:r>
        <w:rPr>
          <w:rFonts w:ascii="Calibri" w:hAnsi="Calibri"/>
        </w:rPr>
        <w:t xml:space="preserve">nych Wykonawców </w:t>
      </w:r>
      <w:r w:rsidR="003C7441" w:rsidRPr="00C605BD">
        <w:rPr>
          <w:rFonts w:ascii="Calibri" w:hAnsi="Calibri"/>
        </w:rPr>
        <w:t>uzyskały punkty liczone zgodnie z kryteriami oceny ofert określon</w:t>
      </w:r>
      <w:r>
        <w:rPr>
          <w:rFonts w:ascii="Calibri" w:hAnsi="Calibri"/>
        </w:rPr>
        <w:t>ymi</w:t>
      </w:r>
      <w:r w:rsidR="003C7441" w:rsidRPr="00C605BD">
        <w:rPr>
          <w:rFonts w:ascii="Calibri" w:hAnsi="Calibri"/>
        </w:rPr>
        <w:t xml:space="preserve"> w Specyfikacji istotnych warunków zamówienia: I. Cena 60,0 %, II. Częstotliwość fakturowania 20,0 %, III. Szybkość reakcji na zapotrzebowanie 20,0%.</w:t>
      </w:r>
    </w:p>
    <w:p w:rsidR="003C7441" w:rsidRPr="00C605BD" w:rsidRDefault="003C7441" w:rsidP="00EA7035">
      <w:pPr>
        <w:numPr>
          <w:ilvl w:val="0"/>
          <w:numId w:val="5"/>
        </w:numPr>
        <w:spacing w:after="0" w:line="240" w:lineRule="auto"/>
        <w:rPr>
          <w:rFonts w:ascii="Calibri" w:hAnsi="Calibri"/>
          <w:b/>
        </w:rPr>
      </w:pPr>
      <w:r w:rsidRPr="00C605BD">
        <w:rPr>
          <w:rFonts w:ascii="Calibri" w:hAnsi="Calibri"/>
        </w:rPr>
        <w:t xml:space="preserve">Oferta nr </w:t>
      </w:r>
      <w:r>
        <w:rPr>
          <w:rFonts w:ascii="Calibri" w:hAnsi="Calibri"/>
        </w:rPr>
        <w:t>1</w:t>
      </w:r>
      <w:r w:rsidRPr="00C605BD">
        <w:rPr>
          <w:rFonts w:ascii="Calibri" w:hAnsi="Calibri"/>
        </w:rPr>
        <w:t>: kryt. I 60,0 pkt., kryt. II 20,0 pkt., kryt. III 20,0 pkt., razem 100,0 pkt.</w:t>
      </w:r>
    </w:p>
    <w:p w:rsidR="003C7441" w:rsidRDefault="003C7441" w:rsidP="00EA7035">
      <w:pPr>
        <w:spacing w:after="0"/>
        <w:ind w:left="720"/>
        <w:rPr>
          <w:rFonts w:ascii="Calibri" w:hAnsi="Calibri"/>
        </w:rPr>
      </w:pPr>
      <w:r w:rsidRPr="00C605BD">
        <w:rPr>
          <w:rFonts w:ascii="Calibri" w:hAnsi="Calibri"/>
        </w:rPr>
        <w:t xml:space="preserve">kryt. I cena – </w:t>
      </w:r>
      <w:r>
        <w:rPr>
          <w:rFonts w:ascii="Calibri" w:hAnsi="Calibri"/>
        </w:rPr>
        <w:t>61</w:t>
      </w:r>
      <w:r w:rsidRPr="00C605BD">
        <w:rPr>
          <w:rFonts w:ascii="Calibri" w:hAnsi="Calibri"/>
        </w:rPr>
        <w:t>.</w:t>
      </w:r>
      <w:r>
        <w:rPr>
          <w:rFonts w:ascii="Calibri" w:hAnsi="Calibri"/>
        </w:rPr>
        <w:t>363</w:t>
      </w:r>
      <w:r w:rsidRPr="00C605BD">
        <w:rPr>
          <w:rFonts w:ascii="Calibri" w:hAnsi="Calibri"/>
        </w:rPr>
        <w:t>,</w:t>
      </w:r>
      <w:r>
        <w:rPr>
          <w:rFonts w:ascii="Calibri" w:hAnsi="Calibri"/>
        </w:rPr>
        <w:t>28</w:t>
      </w:r>
      <w:r w:rsidRPr="00C605BD">
        <w:rPr>
          <w:rFonts w:ascii="Calibri" w:hAnsi="Calibri"/>
        </w:rPr>
        <w:t xml:space="preserve"> zł, kryt. II częstotliwość fakturowania – raz w tygodniu, przyjęto do oceny - co 7 dni, kryt. III szybkość reakcji –  1 godzina</w:t>
      </w:r>
    </w:p>
    <w:p w:rsidR="003C7441" w:rsidRPr="00C605BD" w:rsidRDefault="003C7441" w:rsidP="00EA7035">
      <w:pPr>
        <w:numPr>
          <w:ilvl w:val="0"/>
          <w:numId w:val="5"/>
        </w:numPr>
        <w:spacing w:after="0" w:line="240" w:lineRule="auto"/>
        <w:rPr>
          <w:rFonts w:ascii="Calibri" w:hAnsi="Calibri"/>
          <w:b/>
        </w:rPr>
      </w:pPr>
      <w:r w:rsidRPr="00C605BD">
        <w:rPr>
          <w:rFonts w:ascii="Calibri" w:hAnsi="Calibri"/>
        </w:rPr>
        <w:t xml:space="preserve">Oferta nr </w:t>
      </w:r>
      <w:r>
        <w:rPr>
          <w:rFonts w:ascii="Calibri" w:hAnsi="Calibri"/>
        </w:rPr>
        <w:t>2</w:t>
      </w:r>
      <w:r w:rsidRPr="00C605BD">
        <w:rPr>
          <w:rFonts w:ascii="Calibri" w:hAnsi="Calibri"/>
        </w:rPr>
        <w:t xml:space="preserve">: kryt. I </w:t>
      </w:r>
      <w:r>
        <w:rPr>
          <w:rFonts w:ascii="Calibri" w:hAnsi="Calibri"/>
        </w:rPr>
        <w:t>56</w:t>
      </w:r>
      <w:r w:rsidRPr="00C605BD">
        <w:rPr>
          <w:rFonts w:ascii="Calibri" w:hAnsi="Calibri"/>
        </w:rPr>
        <w:t xml:space="preserve">,0 pkt., kryt. II 20,0 pkt., kryt. III 20,0 pkt., razem </w:t>
      </w:r>
      <w:r>
        <w:rPr>
          <w:rFonts w:ascii="Calibri" w:hAnsi="Calibri"/>
        </w:rPr>
        <w:t>96</w:t>
      </w:r>
      <w:r w:rsidRPr="00C605BD">
        <w:rPr>
          <w:rFonts w:ascii="Calibri" w:hAnsi="Calibri"/>
        </w:rPr>
        <w:t>,0 pkt.</w:t>
      </w:r>
    </w:p>
    <w:p w:rsidR="003C7441" w:rsidRPr="00C605BD" w:rsidRDefault="003C7441" w:rsidP="00EA7035">
      <w:pPr>
        <w:spacing w:after="0"/>
        <w:ind w:left="720"/>
        <w:rPr>
          <w:rFonts w:ascii="Calibri" w:hAnsi="Calibri"/>
          <w:b/>
        </w:rPr>
      </w:pPr>
      <w:r w:rsidRPr="00C605BD">
        <w:rPr>
          <w:rFonts w:ascii="Calibri" w:hAnsi="Calibri"/>
        </w:rPr>
        <w:t xml:space="preserve">kryt. I cena – </w:t>
      </w:r>
      <w:r>
        <w:rPr>
          <w:rFonts w:ascii="Calibri" w:hAnsi="Calibri"/>
        </w:rPr>
        <w:t>65</w:t>
      </w:r>
      <w:r w:rsidRPr="00C605BD">
        <w:rPr>
          <w:rFonts w:ascii="Calibri" w:hAnsi="Calibri"/>
        </w:rPr>
        <w:t>.</w:t>
      </w:r>
      <w:r>
        <w:rPr>
          <w:rFonts w:ascii="Calibri" w:hAnsi="Calibri"/>
        </w:rPr>
        <w:t>689</w:t>
      </w:r>
      <w:r w:rsidRPr="00C605BD">
        <w:rPr>
          <w:rFonts w:ascii="Calibri" w:hAnsi="Calibri"/>
        </w:rPr>
        <w:t>,</w:t>
      </w:r>
      <w:r>
        <w:rPr>
          <w:rFonts w:ascii="Calibri" w:hAnsi="Calibri"/>
        </w:rPr>
        <w:t>86</w:t>
      </w:r>
      <w:r w:rsidRPr="00C605BD">
        <w:rPr>
          <w:rFonts w:ascii="Calibri" w:hAnsi="Calibri"/>
        </w:rPr>
        <w:t xml:space="preserve"> zł, kryt. II częstotliwość fakturowania – raz w tygodniu, przyjęto do oceny - co 7 dni, kryt. III szybkość reakcji –  1 godzina</w:t>
      </w:r>
    </w:p>
    <w:p w:rsidR="003C7441" w:rsidRPr="00C605BD" w:rsidRDefault="003C7441" w:rsidP="00EA7035">
      <w:pPr>
        <w:numPr>
          <w:ilvl w:val="0"/>
          <w:numId w:val="5"/>
        </w:numPr>
        <w:spacing w:after="0" w:line="240" w:lineRule="auto"/>
        <w:rPr>
          <w:rFonts w:ascii="Calibri" w:hAnsi="Calibri"/>
          <w:b/>
        </w:rPr>
      </w:pPr>
      <w:r w:rsidRPr="00C605BD">
        <w:rPr>
          <w:rFonts w:ascii="Calibri" w:hAnsi="Calibri"/>
        </w:rPr>
        <w:t xml:space="preserve">Oferta nr 3: kryt. I </w:t>
      </w:r>
      <w:r w:rsidR="00F85C36">
        <w:rPr>
          <w:rFonts w:ascii="Calibri" w:hAnsi="Calibri"/>
        </w:rPr>
        <w:t>56</w:t>
      </w:r>
      <w:r w:rsidRPr="00C605BD">
        <w:rPr>
          <w:rFonts w:ascii="Calibri" w:hAnsi="Calibri"/>
        </w:rPr>
        <w:t>,</w:t>
      </w:r>
      <w:r w:rsidR="00F85C36">
        <w:rPr>
          <w:rFonts w:ascii="Calibri" w:hAnsi="Calibri"/>
        </w:rPr>
        <w:t>3</w:t>
      </w:r>
      <w:r w:rsidRPr="00C605BD">
        <w:rPr>
          <w:rFonts w:ascii="Calibri" w:hAnsi="Calibri"/>
        </w:rPr>
        <w:t xml:space="preserve"> pkt., kryt. II 20,0 pkt., kryt. III </w:t>
      </w:r>
      <w:r>
        <w:rPr>
          <w:rFonts w:ascii="Calibri" w:hAnsi="Calibri"/>
        </w:rPr>
        <w:t>0</w:t>
      </w:r>
      <w:r w:rsidRPr="00C605BD">
        <w:rPr>
          <w:rFonts w:ascii="Calibri" w:hAnsi="Calibri"/>
        </w:rPr>
        <w:t>,</w:t>
      </w:r>
      <w:r>
        <w:rPr>
          <w:rFonts w:ascii="Calibri" w:hAnsi="Calibri"/>
        </w:rPr>
        <w:t>8</w:t>
      </w:r>
      <w:r w:rsidRPr="00C605BD">
        <w:rPr>
          <w:rFonts w:ascii="Calibri" w:hAnsi="Calibri"/>
        </w:rPr>
        <w:t xml:space="preserve"> pkt., razem </w:t>
      </w:r>
      <w:r w:rsidR="00EA7035">
        <w:rPr>
          <w:rFonts w:ascii="Calibri" w:hAnsi="Calibri"/>
        </w:rPr>
        <w:t>77</w:t>
      </w:r>
      <w:r w:rsidRPr="00C605BD">
        <w:rPr>
          <w:rFonts w:ascii="Calibri" w:hAnsi="Calibri"/>
        </w:rPr>
        <w:t>,</w:t>
      </w:r>
      <w:r w:rsidR="00EA7035">
        <w:rPr>
          <w:rFonts w:ascii="Calibri" w:hAnsi="Calibri"/>
        </w:rPr>
        <w:t>1</w:t>
      </w:r>
      <w:r w:rsidRPr="00C605BD">
        <w:rPr>
          <w:rFonts w:ascii="Calibri" w:hAnsi="Calibri"/>
        </w:rPr>
        <w:t xml:space="preserve"> pkt.</w:t>
      </w:r>
    </w:p>
    <w:p w:rsidR="003C7441" w:rsidRPr="00EA7035" w:rsidRDefault="003C7441" w:rsidP="00EA7035">
      <w:pPr>
        <w:spacing w:after="0" w:line="240" w:lineRule="auto"/>
        <w:ind w:left="720"/>
        <w:rPr>
          <w:rFonts w:ascii="Calibri" w:hAnsi="Calibri"/>
          <w:b/>
        </w:rPr>
      </w:pPr>
      <w:r w:rsidRPr="00C605BD">
        <w:rPr>
          <w:rFonts w:ascii="Calibri" w:hAnsi="Calibri"/>
        </w:rPr>
        <w:t xml:space="preserve">kryt. I cena – </w:t>
      </w:r>
      <w:r w:rsidR="00F85C36">
        <w:rPr>
          <w:rFonts w:ascii="Calibri" w:hAnsi="Calibri"/>
        </w:rPr>
        <w:t>65</w:t>
      </w:r>
      <w:r w:rsidRPr="00C605BD">
        <w:rPr>
          <w:rFonts w:ascii="Calibri" w:hAnsi="Calibri"/>
        </w:rPr>
        <w:t>.</w:t>
      </w:r>
      <w:r w:rsidR="00F85C36">
        <w:rPr>
          <w:rFonts w:ascii="Calibri" w:hAnsi="Calibri"/>
        </w:rPr>
        <w:t>453</w:t>
      </w:r>
      <w:r w:rsidRPr="00C605BD">
        <w:rPr>
          <w:rFonts w:ascii="Calibri" w:hAnsi="Calibri"/>
        </w:rPr>
        <w:t>,</w:t>
      </w:r>
      <w:r w:rsidR="00F85C36">
        <w:rPr>
          <w:rFonts w:ascii="Calibri" w:hAnsi="Calibri"/>
        </w:rPr>
        <w:t>45</w:t>
      </w:r>
      <w:r w:rsidRPr="00C605BD">
        <w:rPr>
          <w:rFonts w:ascii="Calibri" w:hAnsi="Calibri"/>
        </w:rPr>
        <w:t xml:space="preserve"> zł,</w:t>
      </w:r>
      <w:r w:rsidR="00F85C36">
        <w:rPr>
          <w:rFonts w:ascii="Calibri" w:hAnsi="Calibri"/>
        </w:rPr>
        <w:t xml:space="preserve"> (cena z otwarcia ofert 65509,49 zł zmieniona po dokonaniu przez Zamawiającego poprawek pisarskich i rachunkowych i zaakceptowaniu ceny przez Wykonawcę, </w:t>
      </w:r>
      <w:r w:rsidRPr="00C605BD">
        <w:rPr>
          <w:rFonts w:ascii="Calibri" w:hAnsi="Calibri"/>
        </w:rPr>
        <w:t xml:space="preserve"> kryt. II częstotliwość fakturowania – raz w tygodniu, przyjęto do oceny - co 7 dni, kryt. III szybkość reakcji –  </w:t>
      </w:r>
      <w:r>
        <w:rPr>
          <w:rFonts w:ascii="Calibri" w:hAnsi="Calibri"/>
        </w:rPr>
        <w:t>24</w:t>
      </w:r>
      <w:r w:rsidRPr="00C605BD">
        <w:rPr>
          <w:rFonts w:ascii="Calibri" w:hAnsi="Calibri"/>
        </w:rPr>
        <w:t xml:space="preserve"> godzin</w:t>
      </w:r>
      <w:r>
        <w:rPr>
          <w:rFonts w:ascii="Calibri" w:hAnsi="Calibri"/>
        </w:rPr>
        <w:t>y</w:t>
      </w:r>
    </w:p>
    <w:p w:rsidR="00EA7035" w:rsidRDefault="00EA7035" w:rsidP="00EA7035">
      <w:pPr>
        <w:spacing w:after="0" w:line="240" w:lineRule="auto"/>
        <w:rPr>
          <w:rFonts w:ascii="Calibri" w:hAnsi="Calibri"/>
        </w:rPr>
      </w:pPr>
    </w:p>
    <w:p w:rsidR="003C7441" w:rsidRPr="00EA7035" w:rsidRDefault="003C7441" w:rsidP="003C7441">
      <w:pPr>
        <w:rPr>
          <w:rFonts w:ascii="Calibri" w:hAnsi="Calibri"/>
        </w:rPr>
      </w:pPr>
      <w:r w:rsidRPr="00C605BD">
        <w:rPr>
          <w:rFonts w:ascii="Calibri" w:hAnsi="Calibri"/>
        </w:rPr>
        <w:t xml:space="preserve">Do realizacji zadania wybrana została oferta Firma </w:t>
      </w:r>
      <w:proofErr w:type="spellStart"/>
      <w:r w:rsidRPr="00C605BD">
        <w:rPr>
          <w:rFonts w:ascii="Calibri" w:hAnsi="Calibri"/>
        </w:rPr>
        <w:t>Mangor</w:t>
      </w:r>
      <w:proofErr w:type="spellEnd"/>
      <w:r w:rsidRPr="00C605BD">
        <w:rPr>
          <w:rFonts w:ascii="Calibri" w:hAnsi="Calibri"/>
        </w:rPr>
        <w:t xml:space="preserve">-Bis Spółka Jawna Roman </w:t>
      </w:r>
      <w:proofErr w:type="spellStart"/>
      <w:r w:rsidRPr="00C605BD">
        <w:rPr>
          <w:rFonts w:ascii="Calibri" w:hAnsi="Calibri"/>
        </w:rPr>
        <w:t>Fabiński</w:t>
      </w:r>
      <w:proofErr w:type="spellEnd"/>
      <w:r w:rsidRPr="00C605BD">
        <w:rPr>
          <w:rFonts w:ascii="Calibri" w:hAnsi="Calibri"/>
        </w:rPr>
        <w:t xml:space="preserve"> i Spółka, ul. Szczecińska 36A, 75-122 Koszalin, niepodlegająca odrzuceniu oferta, Wykonawca spełnia warunki określone przez Zamawiającego. </w:t>
      </w:r>
    </w:p>
    <w:p w:rsidR="003C7441" w:rsidRPr="00EA7035" w:rsidRDefault="003C7441" w:rsidP="00EA7035">
      <w:pPr>
        <w:rPr>
          <w:rFonts w:ascii="Calibri" w:hAnsi="Calibri"/>
          <w:color w:val="000000"/>
        </w:rPr>
      </w:pPr>
      <w:r w:rsidRPr="00C605BD">
        <w:rPr>
          <w:rFonts w:ascii="Calibri" w:hAnsi="Calibri"/>
          <w:color w:val="000000"/>
        </w:rPr>
        <w:t>Z wybrany</w:t>
      </w:r>
      <w:r>
        <w:rPr>
          <w:rFonts w:ascii="Calibri" w:hAnsi="Calibri"/>
          <w:color w:val="000000"/>
        </w:rPr>
        <w:t>m</w:t>
      </w:r>
      <w:r w:rsidRPr="00C605BD">
        <w:rPr>
          <w:rFonts w:ascii="Calibri" w:hAnsi="Calibri"/>
          <w:color w:val="000000"/>
        </w:rPr>
        <w:t xml:space="preserve"> wykonaw</w:t>
      </w:r>
      <w:r>
        <w:rPr>
          <w:rFonts w:ascii="Calibri" w:hAnsi="Calibri"/>
          <w:color w:val="000000"/>
        </w:rPr>
        <w:t>cą</w:t>
      </w:r>
      <w:r w:rsidRPr="00C605BD">
        <w:rPr>
          <w:rFonts w:ascii="Calibri" w:hAnsi="Calibri"/>
          <w:color w:val="000000"/>
        </w:rPr>
        <w:t xml:space="preserve"> zostan</w:t>
      </w:r>
      <w:r>
        <w:rPr>
          <w:rFonts w:ascii="Calibri" w:hAnsi="Calibri"/>
          <w:color w:val="000000"/>
        </w:rPr>
        <w:t>ie</w:t>
      </w:r>
      <w:r w:rsidRPr="00C605BD">
        <w:rPr>
          <w:rFonts w:ascii="Calibri" w:hAnsi="Calibri"/>
          <w:color w:val="000000"/>
        </w:rPr>
        <w:t xml:space="preserve"> podpisan</w:t>
      </w:r>
      <w:r>
        <w:rPr>
          <w:rFonts w:ascii="Calibri" w:hAnsi="Calibri"/>
          <w:color w:val="000000"/>
        </w:rPr>
        <w:t>a</w:t>
      </w:r>
      <w:r w:rsidRPr="00C605BD">
        <w:rPr>
          <w:rFonts w:ascii="Calibri" w:hAnsi="Calibri"/>
          <w:color w:val="000000"/>
        </w:rPr>
        <w:t xml:space="preserve"> umow</w:t>
      </w:r>
      <w:r>
        <w:rPr>
          <w:rFonts w:ascii="Calibri" w:hAnsi="Calibri"/>
          <w:color w:val="000000"/>
        </w:rPr>
        <w:t>a</w:t>
      </w:r>
      <w:r w:rsidRPr="00C605BD">
        <w:rPr>
          <w:rFonts w:ascii="Calibri" w:hAnsi="Calibri"/>
          <w:color w:val="000000"/>
        </w:rPr>
        <w:t xml:space="preserve"> w ustawowym terminie.</w:t>
      </w:r>
    </w:p>
    <w:p w:rsidR="003C7441" w:rsidRPr="00C605BD" w:rsidRDefault="003C7441" w:rsidP="003C7441">
      <w:pPr>
        <w:tabs>
          <w:tab w:val="left" w:pos="5125"/>
        </w:tabs>
        <w:rPr>
          <w:rFonts w:ascii="Calibri" w:hAnsi="Calibri"/>
        </w:rPr>
      </w:pPr>
    </w:p>
    <w:p w:rsidR="00776CC8" w:rsidRDefault="00EA7035" w:rsidP="00FA4CDA">
      <w:pPr>
        <w:tabs>
          <w:tab w:val="left" w:pos="5125"/>
        </w:tabs>
      </w:pPr>
      <w:r>
        <w:rPr>
          <w:rFonts w:ascii="Calibri" w:hAnsi="Calibri"/>
        </w:rPr>
        <w:tab/>
      </w:r>
      <w:bookmarkStart w:id="0" w:name="_GoBack"/>
      <w:bookmarkEnd w:id="0"/>
    </w:p>
    <w:sectPr w:rsidR="00776CC8" w:rsidSect="00776C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19E" w:rsidRDefault="00E3419E" w:rsidP="00FB3BB9">
      <w:pPr>
        <w:spacing w:after="0" w:line="240" w:lineRule="auto"/>
      </w:pPr>
      <w:r>
        <w:separator/>
      </w:r>
    </w:p>
  </w:endnote>
  <w:endnote w:type="continuationSeparator" w:id="0">
    <w:p w:rsidR="00E3419E" w:rsidRDefault="00E3419E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E3419E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  <w:r>
      <w:rPr>
        <w:noProof/>
        <w:color w:val="0000FF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47.6pt;margin-top:9.85pt;width:544.8pt;height:0;z-index:251662336" o:connectortype="straight" strokecolor="#95b3d7 [1940]" strokeweight="1pt">
          <v:shadow type="perspective" color="#243f60 [1604]" opacity=".5" offset="1pt" offset2="-3pt"/>
        </v:shape>
      </w:pict>
    </w:r>
    <w:r>
      <w:rPr>
        <w:noProof/>
        <w:color w:val="0000FF"/>
        <w:lang w:eastAsia="pl-PL"/>
      </w:rPr>
      <w:pict>
        <v:shape id="_x0000_s2052" type="#_x0000_t32" style="position:absolute;left:0;text-align:left;margin-left:-35.6pt;margin-top:7.85pt;width:544.8pt;height:0;z-index:-251653120" o:connectortype="straight" strokecolor="#95b3d7 [1940]" strokeweight="1pt">
          <v:shadow type="perspective" color="#243f60 [1604]" opacity=".5" offset="1pt" offset2="-3pt"/>
        </v:shape>
      </w:pict>
    </w:r>
  </w:p>
  <w:p w:rsidR="00FB3BB9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ul. Łopuskiego 13</w:t>
    </w:r>
    <w:r w:rsidRPr="00E46BB0">
      <w:rPr>
        <w:color w:val="0000FF"/>
        <w:sz w:val="20"/>
        <w:szCs w:val="20"/>
      </w:rPr>
      <w:tab/>
    </w:r>
    <w:r w:rsidRPr="00E46BB0">
      <w:rPr>
        <w:sz w:val="20"/>
        <w:szCs w:val="20"/>
      </w:rPr>
      <w:t xml:space="preserve">tel.: 094 35 </w:t>
    </w:r>
    <w:r w:rsidR="00694189">
      <w:rPr>
        <w:sz w:val="20"/>
        <w:szCs w:val="20"/>
      </w:rPr>
      <w:t>115</w:t>
    </w:r>
    <w:r w:rsidRPr="00E46BB0">
      <w:rPr>
        <w:sz w:val="20"/>
        <w:szCs w:val="20"/>
      </w:rPr>
      <w:t xml:space="preserve"> </w:t>
    </w:r>
    <w:r w:rsidR="00694189">
      <w:rPr>
        <w:sz w:val="20"/>
        <w:szCs w:val="20"/>
      </w:rPr>
      <w:t>56</w:t>
    </w:r>
  </w:p>
  <w:p w:rsidR="00DF5FD0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78-</w:t>
    </w:r>
    <w:r w:rsidR="006C6921">
      <w:rPr>
        <w:color w:val="0000FF"/>
      </w:rPr>
      <w:t>1</w:t>
    </w:r>
    <w:r w:rsidRPr="007C2802">
      <w:rPr>
        <w:color w:val="0000FF"/>
      </w:rPr>
      <w:t>00 Kołobrzeg</w:t>
    </w:r>
    <w:r w:rsidRPr="00E46BB0">
      <w:rPr>
        <w:sz w:val="20"/>
        <w:szCs w:val="20"/>
      </w:rPr>
      <w:tab/>
      <w:t xml:space="preserve">  </w:t>
    </w:r>
    <w:r w:rsidR="00694189">
      <w:rPr>
        <w:sz w:val="20"/>
        <w:szCs w:val="20"/>
      </w:rPr>
      <w:t>kom</w:t>
    </w:r>
    <w:r w:rsidR="00A46F43">
      <w:rPr>
        <w:sz w:val="20"/>
        <w:szCs w:val="20"/>
      </w:rPr>
      <w:t>.</w:t>
    </w:r>
    <w:r w:rsidRPr="00E46BB0">
      <w:rPr>
        <w:sz w:val="20"/>
        <w:szCs w:val="20"/>
      </w:rPr>
      <w:t xml:space="preserve">: </w:t>
    </w:r>
    <w:r w:rsidR="00694189">
      <w:rPr>
        <w:sz w:val="20"/>
        <w:szCs w:val="20"/>
      </w:rPr>
      <w:t>512 385 488</w:t>
    </w:r>
  </w:p>
  <w:p w:rsidR="00DF5FD0" w:rsidRPr="00694189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E46BB0">
      <w:rPr>
        <w:sz w:val="20"/>
        <w:szCs w:val="20"/>
      </w:rPr>
      <w:tab/>
      <w:t xml:space="preserve">e-mail: </w:t>
    </w:r>
    <w:hyperlink r:id="rId1" w:history="1">
      <w:r w:rsidR="005A22F7" w:rsidRPr="005210A8">
        <w:rPr>
          <w:rStyle w:val="Hipercze"/>
          <w:sz w:val="20"/>
          <w:szCs w:val="20"/>
        </w:rPr>
        <w:t>adm@ekonom.kolobrzeg.pl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19E" w:rsidRDefault="00E3419E" w:rsidP="00FB3BB9">
      <w:pPr>
        <w:spacing w:after="0" w:line="240" w:lineRule="auto"/>
      </w:pPr>
      <w:r>
        <w:separator/>
      </w:r>
    </w:p>
  </w:footnote>
  <w:footnote w:type="continuationSeparator" w:id="0">
    <w:p w:rsidR="00E3419E" w:rsidRDefault="00E3419E" w:rsidP="00FB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BB9" w:rsidRPr="00FB3BB9" w:rsidRDefault="00C06160" w:rsidP="00FB3BB9">
    <w:pPr>
      <w:pStyle w:val="Nagwek"/>
      <w:tabs>
        <w:tab w:val="clear" w:pos="4536"/>
        <w:tab w:val="clear" w:pos="9072"/>
        <w:tab w:val="left" w:pos="1655"/>
      </w:tabs>
      <w:jc w:val="center"/>
      <w:rPr>
        <w:b/>
        <w:color w:val="365F91" w:themeColor="accent1" w:themeShade="BF"/>
        <w:sz w:val="28"/>
        <w:szCs w:val="28"/>
      </w:rPr>
    </w:pP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4952788</wp:posOffset>
          </wp:positionH>
          <wp:positionV relativeFrom="paragraph">
            <wp:posOffset>-51635</wp:posOffset>
          </wp:positionV>
          <wp:extent cx="573617" cy="541867"/>
          <wp:effectExtent l="19050" t="0" r="0" b="0"/>
          <wp:wrapNone/>
          <wp:docPr id="10" name="Obraz 10" descr="Znalezione obrazy dla zapytania LOGO ae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nalezione obrazy dla zapytania LOGO ae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1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-541111</wp:posOffset>
          </wp:positionH>
          <wp:positionV relativeFrom="paragraph">
            <wp:posOffset>-188323</wp:posOffset>
          </wp:positionV>
          <wp:extent cx="1352550" cy="679269"/>
          <wp:effectExtent l="19050" t="0" r="0" b="0"/>
          <wp:wrapNone/>
          <wp:docPr id="1" name="Obraz 0" descr="logo niebie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iebieski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6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BB9" w:rsidRPr="00FB3BB9">
      <w:rPr>
        <w:b/>
        <w:color w:val="365F91" w:themeColor="accent1" w:themeShade="BF"/>
        <w:sz w:val="28"/>
        <w:szCs w:val="28"/>
      </w:rPr>
      <w:t>ZESPÓŁ  SZKÓŁ EKONOMICZNO – HOTELARRSKICH</w:t>
    </w:r>
  </w:p>
  <w:p w:rsidR="00FB3BB9" w:rsidRDefault="00FB3BB9" w:rsidP="00FB3BB9">
    <w:pPr>
      <w:pStyle w:val="Nagwek"/>
      <w:tabs>
        <w:tab w:val="clear" w:pos="4536"/>
        <w:tab w:val="clear" w:pos="9072"/>
      </w:tabs>
      <w:jc w:val="center"/>
      <w:rPr>
        <w:b/>
        <w:color w:val="365F91" w:themeColor="accent1" w:themeShade="BF"/>
        <w:sz w:val="28"/>
        <w:szCs w:val="28"/>
      </w:rPr>
    </w:pPr>
    <w:r w:rsidRPr="00FB3BB9">
      <w:rPr>
        <w:b/>
        <w:color w:val="365F91" w:themeColor="accent1" w:themeShade="BF"/>
        <w:sz w:val="28"/>
        <w:szCs w:val="28"/>
      </w:rPr>
      <w:t>im. EMILII GIERCZAK w KOŁOBRZEGU</w:t>
    </w:r>
  </w:p>
  <w:p w:rsidR="00FB3BB9" w:rsidRPr="00FB3BB9" w:rsidRDefault="00E3419E" w:rsidP="00FB3BB9">
    <w:pPr>
      <w:pStyle w:val="Nagwek"/>
      <w:tabs>
        <w:tab w:val="clear" w:pos="4536"/>
        <w:tab w:val="clear" w:pos="9072"/>
      </w:tabs>
      <w:rPr>
        <w:b/>
        <w:color w:val="365F91" w:themeColor="accent1" w:themeShade="BF"/>
        <w:sz w:val="28"/>
        <w:szCs w:val="28"/>
      </w:rPr>
    </w:pPr>
    <w:r>
      <w:rPr>
        <w:b/>
        <w:noProof/>
        <w:color w:val="244061" w:themeColor="accent1" w:themeShade="80"/>
        <w:sz w:val="28"/>
        <w:szCs w:val="28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35.6pt;margin-top:12.1pt;width:544.8pt;height:0;z-index:-251655168" o:connectortype="straight" strokecolor="#95b3d7 [1940]" strokeweight="1pt">
          <v:shadow type="perspective" color="#243f60 [1604]" opacity=".5" offset="1pt" offset2="-3pt"/>
        </v:shape>
      </w:pict>
    </w:r>
    <w:r>
      <w:rPr>
        <w:b/>
        <w:noProof/>
        <w:color w:val="244061" w:themeColor="accent1" w:themeShade="80"/>
        <w:sz w:val="28"/>
        <w:szCs w:val="28"/>
        <w:lang w:eastAsia="pl-PL"/>
      </w:rPr>
      <w:pict>
        <v:shape id="_x0000_s2049" type="#_x0000_t32" style="position:absolute;margin-left:-47.6pt;margin-top:14.05pt;width:544.8pt;height:0;z-index:251660288" o:connectortype="straight" strokecolor="#95b3d7 [1940]" strokeweight="1pt">
          <v:shadow type="perspective" color="#243f60 [1604]" opacity=".5" offset="1pt" offset2="-3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1FD9"/>
    <w:multiLevelType w:val="hybridMultilevel"/>
    <w:tmpl w:val="8E443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31B9"/>
    <w:multiLevelType w:val="hybridMultilevel"/>
    <w:tmpl w:val="48542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431"/>
    <w:multiLevelType w:val="hybridMultilevel"/>
    <w:tmpl w:val="528E6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51"/>
    <w:multiLevelType w:val="hybridMultilevel"/>
    <w:tmpl w:val="42AAD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6659A"/>
    <w:multiLevelType w:val="hybridMultilevel"/>
    <w:tmpl w:val="130AD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81568"/>
    <w:multiLevelType w:val="hybridMultilevel"/>
    <w:tmpl w:val="00F86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49"/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B9"/>
    <w:rsid w:val="000C426D"/>
    <w:rsid w:val="0021395D"/>
    <w:rsid w:val="003C7441"/>
    <w:rsid w:val="005252E9"/>
    <w:rsid w:val="0057797A"/>
    <w:rsid w:val="005A22F7"/>
    <w:rsid w:val="00657AC3"/>
    <w:rsid w:val="00694189"/>
    <w:rsid w:val="006C6921"/>
    <w:rsid w:val="006F0490"/>
    <w:rsid w:val="00776CC8"/>
    <w:rsid w:val="007C2802"/>
    <w:rsid w:val="00810DF7"/>
    <w:rsid w:val="00911B7A"/>
    <w:rsid w:val="00954F45"/>
    <w:rsid w:val="00A46F43"/>
    <w:rsid w:val="00B816BB"/>
    <w:rsid w:val="00BF3A72"/>
    <w:rsid w:val="00C06160"/>
    <w:rsid w:val="00C939A5"/>
    <w:rsid w:val="00D22942"/>
    <w:rsid w:val="00DF5FD0"/>
    <w:rsid w:val="00E3419E"/>
    <w:rsid w:val="00E46BB0"/>
    <w:rsid w:val="00EA7035"/>
    <w:rsid w:val="00F65932"/>
    <w:rsid w:val="00F85C36"/>
    <w:rsid w:val="00FA4CDA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ekonom.kolobrze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10</cp:revision>
  <cp:lastPrinted>2020-06-26T10:02:00Z</cp:lastPrinted>
  <dcterms:created xsi:type="dcterms:W3CDTF">2019-11-29T10:33:00Z</dcterms:created>
  <dcterms:modified xsi:type="dcterms:W3CDTF">2020-06-26T10:09:00Z</dcterms:modified>
</cp:coreProperties>
</file>